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0E" w:rsidRPr="00847C49" w:rsidRDefault="002F761C" w:rsidP="004807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ERASMUS + ACUERDO DE APRENDIZAJE PARA MOVILI</w:t>
      </w:r>
      <w:r w:rsidR="00BD048E">
        <w:rPr>
          <w:rFonts w:ascii="Arial" w:hAnsi="Arial"/>
          <w:b/>
          <w:sz w:val="20"/>
          <w:u w:val="single"/>
        </w:rPr>
        <w:t>D</w:t>
      </w:r>
      <w:r>
        <w:rPr>
          <w:rFonts w:ascii="Arial" w:hAnsi="Arial"/>
          <w:b/>
          <w:sz w:val="20"/>
          <w:u w:val="single"/>
        </w:rPr>
        <w:t>AD FP</w:t>
      </w:r>
      <w:r w:rsidR="00F861E5">
        <w:rPr>
          <w:rFonts w:ascii="Arial" w:hAnsi="Arial"/>
          <w:b/>
          <w:sz w:val="20"/>
          <w:u w:val="single"/>
        </w:rPr>
        <w:t xml:space="preserve"> (ESTUDIANTES)</w:t>
      </w:r>
    </w:p>
    <w:p w:rsidR="0048070E" w:rsidRPr="0048070E" w:rsidRDefault="002F761C" w:rsidP="0048070E">
      <w:pPr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I. DATOS DEL PARTICIPANTE</w:t>
      </w:r>
    </w:p>
    <w:tbl>
      <w:tblPr>
        <w:tblW w:w="9995" w:type="dxa"/>
        <w:jc w:val="center"/>
        <w:tblLayout w:type="fixed"/>
        <w:tblLook w:val="0000"/>
      </w:tblPr>
      <w:tblGrid>
        <w:gridCol w:w="9995"/>
      </w:tblGrid>
      <w:tr w:rsidR="0048070E" w:rsidRPr="0048070E" w:rsidTr="0009182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0E" w:rsidRPr="0048070E" w:rsidRDefault="002F761C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Nombre del participante</w:t>
            </w:r>
            <w:bookmarkStart w:id="0" w:name="Text5"/>
            <w:r w:rsidR="00F861E5">
              <w:rPr>
                <w:rFonts w:ascii="Arial" w:hAnsi="Arial"/>
                <w:sz w:val="20"/>
              </w:rPr>
              <w:t>:</w:t>
            </w:r>
            <w:r w:rsidR="004009D4"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4009D4">
              <w:rPr>
                <w:rFonts w:ascii="Arial" w:hAnsi="Arial"/>
                <w:sz w:val="20"/>
              </w:rPr>
            </w:r>
            <w:r w:rsidR="004009D4">
              <w:rPr>
                <w:rFonts w:ascii="Arial" w:hAnsi="Arial"/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4009D4">
              <w:rPr>
                <w:rFonts w:ascii="Arial" w:hAnsi="Arial"/>
                <w:sz w:val="20"/>
              </w:rPr>
              <w:fldChar w:fldCharType="end"/>
            </w:r>
            <w:bookmarkEnd w:id="0"/>
          </w:p>
          <w:p w:rsidR="0048070E" w:rsidRPr="0048070E" w:rsidRDefault="002F761C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Ámbito de educación profesional:   </w:t>
            </w:r>
            <w:r w:rsidR="004009D4"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4009D4">
              <w:rPr>
                <w:rFonts w:ascii="Arial" w:hAnsi="Arial"/>
                <w:sz w:val="20"/>
              </w:rPr>
            </w:r>
            <w:r w:rsidR="004009D4">
              <w:rPr>
                <w:rFonts w:ascii="Arial" w:hAnsi="Arial"/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4009D4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                                              </w:t>
            </w:r>
          </w:p>
          <w:p w:rsidR="0048070E" w:rsidRPr="0048070E" w:rsidRDefault="002F761C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Institución de origen (nombre, dirección):     </w:t>
            </w:r>
            <w:r w:rsidR="0022645A">
              <w:rPr>
                <w:rFonts w:ascii="Arial" w:hAnsi="Arial"/>
                <w:sz w:val="20"/>
              </w:rPr>
              <w:t>IES FARO DE MASPALOMAS</w:t>
            </w:r>
            <w:r>
              <w:rPr>
                <w:rFonts w:ascii="Arial" w:hAnsi="Arial"/>
                <w:sz w:val="20"/>
              </w:rPr>
              <w:t xml:space="preserve"> </w:t>
            </w:r>
            <w:r w:rsidR="0022645A">
              <w:rPr>
                <w:rFonts w:ascii="Arial" w:hAnsi="Arial"/>
                <w:sz w:val="20"/>
              </w:rPr>
              <w:t>,</w:t>
            </w:r>
            <w:r w:rsidR="0022645A" w:rsidRPr="00E22921">
              <w:rPr>
                <w:rFonts w:ascii="Times New Roman" w:hAnsi="Times New Roman"/>
                <w:sz w:val="20"/>
              </w:rPr>
              <w:t xml:space="preserve"> SECUNDINO DELGADO Nº4</w:t>
            </w:r>
          </w:p>
          <w:p w:rsidR="0048070E" w:rsidRPr="0048070E" w:rsidRDefault="002F761C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Persona de contacto (nombre, cargo, correo electrónico, tel</w:t>
            </w:r>
            <w:r w:rsidR="00F861E5">
              <w:rPr>
                <w:rFonts w:ascii="Arial" w:hAnsi="Arial"/>
                <w:sz w:val="20"/>
              </w:rPr>
              <w:t>f</w:t>
            </w:r>
            <w:r>
              <w:rPr>
                <w:rFonts w:ascii="Arial" w:hAnsi="Arial"/>
                <w:sz w:val="20"/>
              </w:rPr>
              <w:t xml:space="preserve">.):     </w:t>
            </w:r>
            <w:r w:rsidR="0022645A" w:rsidRPr="00E22921">
              <w:rPr>
                <w:rFonts w:ascii="Times New Roman" w:hAnsi="Times New Roman"/>
                <w:sz w:val="20"/>
              </w:rPr>
              <w:t>Mª ASUNCIÓN FERRERA RIVERO</w:t>
            </w:r>
            <w:r w:rsidR="0022645A">
              <w:rPr>
                <w:rFonts w:ascii="Times New Roman" w:hAnsi="Times New Roman"/>
                <w:sz w:val="20"/>
              </w:rPr>
              <w:t xml:space="preserve">, COORDINADORA, </w:t>
            </w:r>
            <w:r w:rsidR="0022645A" w:rsidRPr="00E22921">
              <w:rPr>
                <w:rFonts w:ascii="Times New Roman" w:hAnsi="Times New Roman"/>
                <w:sz w:val="20"/>
              </w:rPr>
              <w:t>679608590</w:t>
            </w:r>
            <w:r w:rsidR="0022645A">
              <w:rPr>
                <w:rFonts w:ascii="Times New Roman" w:hAnsi="Times New Roman"/>
                <w:sz w:val="20"/>
              </w:rPr>
              <w:t xml:space="preserve">,   </w:t>
            </w:r>
            <w:r w:rsidR="0022645A" w:rsidRPr="00E22921">
              <w:rPr>
                <w:rFonts w:ascii="Times New Roman" w:hAnsi="Times New Roman"/>
                <w:sz w:val="20"/>
              </w:rPr>
              <w:t>soniaferriv@hotmail.com</w:t>
            </w:r>
            <w:r>
              <w:rPr>
                <w:rFonts w:ascii="Arial" w:hAnsi="Arial"/>
                <w:sz w:val="20"/>
              </w:rPr>
              <w:t xml:space="preserve">                </w:t>
            </w:r>
          </w:p>
        </w:tc>
      </w:tr>
    </w:tbl>
    <w:p w:rsidR="0048070E" w:rsidRPr="0048070E" w:rsidRDefault="0048070E" w:rsidP="0048070E">
      <w:pPr>
        <w:ind w:left="-567"/>
        <w:rPr>
          <w:b/>
          <w:sz w:val="20"/>
          <w:szCs w:val="20"/>
        </w:rPr>
      </w:pPr>
    </w:p>
    <w:p w:rsidR="0048070E" w:rsidRPr="0048070E" w:rsidRDefault="002F761C" w:rsidP="0048070E">
      <w:pPr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II. DATOS DEL PROGRAMA DE FORMACIÓN EN EL EXTRANJERO PROPUESTO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9853"/>
      </w:tblGrid>
      <w:tr w:rsidR="0048070E" w:rsidRPr="0048070E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0E" w:rsidRPr="0048070E" w:rsidRDefault="002F761C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Organización de acogida (nombre, dirección): </w:t>
            </w:r>
            <w:bookmarkStart w:id="1" w:name="Text2"/>
            <w:r w:rsidR="004009D4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4009D4">
              <w:rPr>
                <w:rFonts w:ascii="Arial" w:hAnsi="Arial"/>
                <w:sz w:val="20"/>
              </w:rPr>
            </w:r>
            <w:r w:rsidR="004009D4">
              <w:rPr>
                <w:rFonts w:ascii="Arial" w:hAnsi="Arial"/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4009D4">
              <w:rPr>
                <w:rFonts w:ascii="Arial" w:hAnsi="Arial"/>
                <w:sz w:val="20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</w:rPr>
              <w:t xml:space="preserve">  </w:t>
            </w:r>
          </w:p>
          <w:p w:rsidR="0048070E" w:rsidRPr="0048070E" w:rsidRDefault="002F761C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Persona de contacto (nombre, cargo, correo electrónico, tel</w:t>
            </w:r>
            <w:r w:rsidR="00F861E5">
              <w:rPr>
                <w:rFonts w:ascii="Arial" w:hAnsi="Arial"/>
                <w:sz w:val="20"/>
              </w:rPr>
              <w:t>f</w:t>
            </w:r>
            <w:r>
              <w:rPr>
                <w:rFonts w:ascii="Arial" w:hAnsi="Arial"/>
                <w:sz w:val="20"/>
              </w:rPr>
              <w:t xml:space="preserve">.):      </w:t>
            </w:r>
            <w:r w:rsidR="004009D4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4009D4">
              <w:rPr>
                <w:rFonts w:ascii="Arial" w:hAnsi="Arial"/>
                <w:sz w:val="20"/>
              </w:rPr>
            </w:r>
            <w:r w:rsidR="004009D4">
              <w:rPr>
                <w:rFonts w:ascii="Arial" w:hAnsi="Arial"/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4009D4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 </w:t>
            </w:r>
          </w:p>
        </w:tc>
      </w:tr>
    </w:tbl>
    <w:p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9853"/>
      </w:tblGrid>
      <w:tr w:rsidR="0048070E" w:rsidRPr="0048070E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0E" w:rsidRPr="0048070E" w:rsidRDefault="002F761C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Fechas previstas de inicio y de finalización del período de prácticas:        </w:t>
            </w:r>
            <w:r w:rsidR="004009D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4009D4">
              <w:rPr>
                <w:rFonts w:ascii="Arial" w:hAnsi="Arial"/>
                <w:sz w:val="20"/>
              </w:rPr>
            </w:r>
            <w:r w:rsidR="004009D4">
              <w:rPr>
                <w:rFonts w:ascii="Arial" w:hAnsi="Arial"/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4009D4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</w:t>
            </w:r>
          </w:p>
        </w:tc>
      </w:tr>
    </w:tbl>
    <w:p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9853"/>
      </w:tblGrid>
      <w:tr w:rsidR="0048070E" w:rsidRPr="0048070E" w:rsidTr="0009182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DE04B6" w:rsidRDefault="002F761C" w:rsidP="00DE04B6">
            <w:pPr>
              <w:keepNext/>
              <w:autoSpaceDE w:val="0"/>
              <w:snapToGrid w:val="0"/>
              <w:spacing w:after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Conocimientos, aptitudes y competencias a adquirir: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9C00C5" w:rsidRPr="00AF6C99" w:rsidRDefault="002F761C" w:rsidP="009C00C5">
            <w:pPr>
              <w:autoSpaceDE w:val="0"/>
              <w:autoSpaceDN w:val="0"/>
              <w:adjustRightInd w:val="0"/>
              <w:spacing w:beforeLines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9C00C5" w:rsidRPr="00AF6C99">
              <w:rPr>
                <w:rFonts w:ascii="Times New Roman" w:hAnsi="Times New Roman"/>
                <w:sz w:val="20"/>
                <w:szCs w:val="20"/>
              </w:rPr>
              <w:t>UC1052_2: Desarrollar los procesos de servicio de alimentos y bebidas en sala.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Lines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UC1048_2: Servir vinos y prestar información básica sobre los mismos.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Lines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UC1053_2: Elaborar y acabar platos a la vista del cliente. UC1054_2: Disponer todo tipo de servicios especiales en restauración.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Lines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UC0711_2: Actuar bajo normas de seguridad, higiene y pr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o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tección del medio ambiente en hostelería.</w:t>
            </w:r>
          </w:p>
          <w:p w:rsidR="009C00C5" w:rsidRDefault="009C00C5" w:rsidP="009C00C5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UC1051_2: Comunicarse en inglés, en un nivel de usuario básico, en los servicios de restauración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Lines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UC1046_2: Desarrollar los procesos de servicio de alimentos y bebidas en barra y mesa.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Lines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UC1047_2: Asesorar sobre bebidas distintas a vinos, prep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a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rarlas y presentarlas.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Lines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UC1048_2: Servir vinos y prestar información básica sobre los mismos.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Lines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UC1049_2: Preparar y exponer elaboraciones sencillas pr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o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pias de la oferta de bar-cafetería.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Lines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UC1050_2: Gestionar el bar-cafetería.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Lines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UC0711_2: Actuar bajo normas de seguridad, higiene y pr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o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tección del medio ambiente en hostelería.</w:t>
            </w:r>
          </w:p>
          <w:p w:rsidR="009C00C5" w:rsidRPr="0048070E" w:rsidRDefault="009C00C5" w:rsidP="009C00C5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UC1051_2: Comunicarse en inglés, en un nivel de usuario básico, en los servicios de restauración.</w:t>
            </w:r>
          </w:p>
          <w:p w:rsidR="0048070E" w:rsidRPr="0048070E" w:rsidRDefault="0048070E" w:rsidP="004473DE">
            <w:pPr>
              <w:keepNext/>
              <w:autoSpaceDE w:val="0"/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DE04B6" w:rsidRDefault="002F761C" w:rsidP="00DE04B6">
            <w:pPr>
              <w:jc w:val="both"/>
              <w:rPr>
                <w:rFonts w:ascii="Arial" w:hAnsi="Arial"/>
                <w:sz w:val="20"/>
              </w:rPr>
            </w:pPr>
            <w:r>
              <w:t xml:space="preserve"> </w:t>
            </w:r>
            <w:r>
              <w:rPr>
                <w:rFonts w:ascii="Arial" w:hAnsi="Arial"/>
                <w:b/>
                <w:sz w:val="20"/>
              </w:rPr>
              <w:t>Programa detallado del período de formación práctica:</w:t>
            </w:r>
            <w:r>
              <w:rPr>
                <w:rFonts w:ascii="Arial" w:hAnsi="Arial"/>
                <w:sz w:val="20"/>
              </w:rPr>
              <w:t xml:space="preserve">       </w:t>
            </w:r>
          </w:p>
          <w:p w:rsidR="009C4FD7" w:rsidRPr="003A2073" w:rsidRDefault="009C4FD7" w:rsidP="009C4F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A2073">
              <w:rPr>
                <w:rFonts w:ascii="Arial" w:hAnsi="Arial" w:cs="Arial"/>
                <w:sz w:val="20"/>
                <w:szCs w:val="20"/>
              </w:rPr>
              <w:t xml:space="preserve">El participante se incorpora a la empresa asignada (socio de acogida) realizando labores acordes con los conocimientos y destrezas adquiridos durante el periodo formativo en el ciclo formativo de Grado </w:t>
            </w:r>
            <w:r w:rsidR="004473DE">
              <w:rPr>
                <w:rFonts w:ascii="Arial" w:hAnsi="Arial" w:cs="Arial"/>
                <w:sz w:val="20"/>
                <w:szCs w:val="20"/>
              </w:rPr>
              <w:t xml:space="preserve">Medio de </w:t>
            </w:r>
            <w:r w:rsidR="004D432E" w:rsidRPr="006478C9">
              <w:rPr>
                <w:rFonts w:ascii="Times New Roman" w:eastAsia="MS Mincho" w:hAnsi="Times New Roman"/>
                <w:b/>
                <w:i/>
                <w:sz w:val="24"/>
                <w:szCs w:val="24"/>
                <w:lang w:val="es-ES_tradnl"/>
              </w:rPr>
              <w:t>Técnico en Servicios en Restauración</w:t>
            </w:r>
            <w:r w:rsidR="004473DE"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3A2073">
              <w:rPr>
                <w:rFonts w:ascii="Arial" w:hAnsi="Arial" w:cs="Arial"/>
                <w:sz w:val="20"/>
                <w:szCs w:val="20"/>
              </w:rPr>
              <w:t xml:space="preserve"> cursado en el instituto (socio de envío).</w:t>
            </w:r>
          </w:p>
          <w:p w:rsidR="009C4FD7" w:rsidRDefault="009C4FD7" w:rsidP="009C4FD7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ES_tradnl"/>
              </w:rPr>
            </w:pPr>
            <w:r w:rsidRPr="003A2073">
              <w:rPr>
                <w:rFonts w:ascii="Arial" w:hAnsi="Arial" w:cs="Arial"/>
                <w:sz w:val="20"/>
                <w:szCs w:val="20"/>
              </w:rPr>
              <w:t>Las actividades en la empresa se desarrollarán durante el periodo de estancia, de lunes a viernes y con un horario acorde a la empresa de acogida (jornada continua o partida), sin superar ocho horas diarias.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</w:pPr>
            <w:r w:rsidRPr="004D432E">
              <w:rPr>
                <w:rFonts w:ascii="Times New Roman" w:hAnsi="Times New Roman"/>
                <w:b/>
                <w:sz w:val="20"/>
                <w:szCs w:val="20"/>
              </w:rPr>
              <w:t>ACTIVIDAD: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Realiza la puesta a punto del servicio de comedor, buffet o bar-cafetería respetando las normas y prácticas de seguridad e higiene en la manipulación alimentaria y la normativa de calidad vigente</w:t>
            </w:r>
          </w:p>
          <w:p w:rsidR="004D432E" w:rsidRDefault="004D432E" w:rsidP="004D432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Operaciones básicas en bar-cafetería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Recepciona materias primas distinguiendo sus características organolépticas y aplicaciones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 xml:space="preserve"> Acopia materias primas analizando la documentación asociada a los servicios previstos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3. Prepara equipos, útiles y materiales reconociendo su funcionamiento, aplicaciones y dispos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i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ción adecuada.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4. Realiza las actividades de montaje relacionándolas con el tipo de servicio que se debe desarr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o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llar.</w:t>
            </w:r>
          </w:p>
          <w:p w:rsidR="004D432E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152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Servicios en bar-cafetería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1. Prepara material, equipos y mobiliario identificando sus usos y aplicaciones.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2. Realiza el montaje de mesas relacionándolo con el tipo de servicio a desarrollar</w:t>
            </w:r>
          </w:p>
          <w:p w:rsidR="004D432E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154: El vino y su servicio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 xml:space="preserve"> Recepciona diferentes tipos de vinos, reconociendo sus condiciones de almacenaje</w:t>
            </w:r>
          </w:p>
          <w:p w:rsidR="004D432E" w:rsidRPr="00755EBA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2. Identifica diferentes tipos de vino, determinando sus características básicas y diferenciad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o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ras.</w:t>
            </w:r>
          </w:p>
          <w:p w:rsidR="004D432E" w:rsidRPr="00755EBA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 xml:space="preserve"> Realiza catas sencillas de vinos identificando aromas y sabores básicos, utilizando las técn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i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cas elementales de cata.</w:t>
            </w:r>
          </w:p>
          <w:p w:rsidR="004D432E" w:rsidRPr="00755EBA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4. Define cartas sencillas de vinos justificando las propiedades de los mismos y sus aplicaci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o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nes.</w:t>
            </w:r>
          </w:p>
          <w:p w:rsidR="004D432E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Preelaboraciones de alimentos vinculado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 xml:space="preserve"> a la elaboración de platos y aperitivos propios del bar-cafetería y con la elaboración de platos a la vista del cliente aplicando las técnicas culinarias y de servicio relacionados.</w:t>
            </w:r>
          </w:p>
          <w:p w:rsidR="004D432E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155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Técnicas de comunicación en restauración</w:t>
            </w:r>
          </w:p>
          <w:p w:rsidR="004D432E" w:rsidRPr="00755EBA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CF5">
              <w:rPr>
                <w:rFonts w:ascii="Times New Roman" w:hAnsi="Times New Roman"/>
                <w:sz w:val="20"/>
                <w:szCs w:val="20"/>
              </w:rPr>
              <w:t>3. Aplica el protocolo en restauración, relacionando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0CF5">
              <w:rPr>
                <w:rFonts w:ascii="Times New Roman" w:hAnsi="Times New Roman"/>
                <w:sz w:val="20"/>
                <w:szCs w:val="20"/>
              </w:rPr>
              <w:t>el tipo de servicio prestado con el diseño y o</w:t>
            </w:r>
            <w:r w:rsidRPr="00840CF5">
              <w:rPr>
                <w:rFonts w:ascii="Times New Roman" w:hAnsi="Times New Roman"/>
                <w:sz w:val="20"/>
                <w:szCs w:val="20"/>
              </w:rPr>
              <w:t>r</w:t>
            </w:r>
            <w:r w:rsidRPr="00840CF5">
              <w:rPr>
                <w:rFonts w:ascii="Times New Roman" w:hAnsi="Times New Roman"/>
                <w:sz w:val="20"/>
                <w:szCs w:val="20"/>
              </w:rPr>
              <w:t>ganización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0CF5">
              <w:rPr>
                <w:rFonts w:ascii="Times New Roman" w:hAnsi="Times New Roman"/>
                <w:sz w:val="20"/>
                <w:szCs w:val="20"/>
              </w:rPr>
              <w:t>del mismo.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</w:pPr>
            <w:r w:rsidRPr="004D432E">
              <w:rPr>
                <w:rFonts w:ascii="Times New Roman" w:hAnsi="Times New Roman"/>
                <w:b/>
                <w:sz w:val="20"/>
                <w:szCs w:val="20"/>
              </w:rPr>
              <w:t>ACTIVIDAD: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5EBA"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  <w:t xml:space="preserve">Realiza el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servicio y prepara elaboraciones culinarias a la vista del comensal, aplicando con aut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o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nomía las técnicas correspondientes, ac</w:t>
            </w:r>
            <w:r>
              <w:rPr>
                <w:rFonts w:ascii="Times New Roman" w:hAnsi="Times New Roman"/>
                <w:sz w:val="20"/>
                <w:szCs w:val="20"/>
              </w:rPr>
              <w:t>ogiendo y atendiendo al cliente,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 xml:space="preserve"> respetando las no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r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mas y prácticas de seguridad e higiene en la manipul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a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ción alimentaria</w:t>
            </w:r>
          </w:p>
          <w:p w:rsidR="004D432E" w:rsidRDefault="004D432E" w:rsidP="004D432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Operaciones básicas en bar-cafetería</w:t>
            </w:r>
          </w:p>
          <w:p w:rsidR="004D432E" w:rsidRPr="00755EBA" w:rsidRDefault="004D432E" w:rsidP="004D432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  <w:t xml:space="preserve">5.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Prepara bebidas calientes sencillas para su servicio, justificando las técnicas y procedimie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n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tos seleccionados</w:t>
            </w:r>
          </w:p>
          <w:p w:rsidR="004D432E" w:rsidRPr="00755EBA" w:rsidRDefault="004D432E" w:rsidP="004D432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6. Prepara batidos, zumos, refrescos y aguas para su servicio, aplicando las técnicas y procedimie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n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tos asociados.</w:t>
            </w:r>
          </w:p>
          <w:p w:rsidR="004D432E" w:rsidRPr="00755EBA" w:rsidRDefault="004D432E" w:rsidP="004D432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7. Sirve bebidas alcohólicas simples, relacionando la técnica y procedimiento de servicio con cada tipo de bebida</w:t>
            </w:r>
          </w:p>
          <w:p w:rsidR="004D432E" w:rsidRDefault="004D432E" w:rsidP="004D432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151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Operaciones básicas en restaurante</w:t>
            </w:r>
          </w:p>
          <w:p w:rsidR="004D432E" w:rsidRPr="00755EBA" w:rsidRDefault="004D432E" w:rsidP="004D432E">
            <w:pPr>
              <w:spacing w:before="120"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</w:pPr>
            <w:r w:rsidRPr="00755EBA"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  <w:t xml:space="preserve">3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Ejecuta operaciones de apoyo en el servicio de alimentos en sala, valorando sus implicaci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o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nes en la calidad del servicio</w:t>
            </w:r>
          </w:p>
          <w:p w:rsidR="004D432E" w:rsidRPr="00755EBA" w:rsidRDefault="004D432E" w:rsidP="004D432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  <w:t>4</w:t>
            </w:r>
            <w:r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  <w:t>.</w:t>
            </w:r>
            <w:r w:rsidRPr="00755EBA"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  <w:t xml:space="preserve">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Ejecuta operaciones de apoyo en el servicio de bebidas en sala, valorando sus implicaciones en la calidad del mismo</w:t>
            </w:r>
          </w:p>
          <w:p w:rsidR="004D432E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152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Servicios en bar-cafetería</w:t>
            </w:r>
          </w:p>
          <w:p w:rsidR="004D432E" w:rsidRPr="00755EBA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 xml:space="preserve"> Atiende al cliente en el servicio del bar-cafetería relacionando la demanda con los produ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c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tos a servir.</w:t>
            </w:r>
          </w:p>
          <w:p w:rsidR="004D432E" w:rsidRPr="00755EBA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 xml:space="preserve"> Sirve todo tipo de bebidas alcohólicas, excepto vino, identificando sus características y present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a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ción.</w:t>
            </w:r>
          </w:p>
          <w:p w:rsidR="004D432E" w:rsidRPr="00755EBA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 xml:space="preserve"> Elabora cócteles y combinaciones alcohólicas relacionando su formulación con sus característ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i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cas</w:t>
            </w:r>
          </w:p>
          <w:p w:rsidR="004D432E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Elabora platos y aperitivos propios del bar-cafetería reconociendo y aplicando las diferentes técnicas culinarias.</w:t>
            </w:r>
          </w:p>
          <w:p w:rsidR="004D432E" w:rsidRPr="00161645" w:rsidRDefault="004D432E" w:rsidP="004D432E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1645">
              <w:rPr>
                <w:rFonts w:ascii="Times New Roman" w:hAnsi="Times New Roman"/>
                <w:b/>
                <w:sz w:val="20"/>
                <w:szCs w:val="20"/>
              </w:rPr>
              <w:t>Módulo 0153: Servicios en restaurante y servicios especiales</w:t>
            </w:r>
          </w:p>
          <w:p w:rsidR="004D432E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1. Atiende al cliente en el servicio de restaurante y eventos especiales relacionando la dema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n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da con los productos a servir</w:t>
            </w:r>
          </w:p>
          <w:p w:rsidR="004D432E" w:rsidRPr="00755EBA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2 Sirve todo tipo de elaboraciones culinarias, reconociendo y aplicando las técnicas de serv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i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cio y de protocolo</w:t>
            </w:r>
          </w:p>
          <w:p w:rsidR="004D432E" w:rsidRPr="00755EBA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Elabora platos a la vista del cliente aplicando las técnicas culinarias y de servicio relacion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a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das.</w:t>
            </w:r>
          </w:p>
          <w:p w:rsidR="004D432E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Realiza el trinchado, racionado y desespinado de productos y elaboraciones culinarias aplica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n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do las técnicas asociadas.</w:t>
            </w:r>
          </w:p>
          <w:p w:rsidR="004D432E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154: El vino y su servicio</w:t>
            </w:r>
          </w:p>
          <w:p w:rsidR="004D432E" w:rsidRDefault="004D432E" w:rsidP="004D432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5. Sirve vinos relacionando las condiciones físicas, ambientales y la oferta gastronómica aparej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a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da con los utensilios, temperatura y procedimiento específico.</w:t>
            </w:r>
          </w:p>
          <w:p w:rsidR="004D432E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155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Técnicas de comunicación en restauración</w:t>
            </w:r>
          </w:p>
          <w:p w:rsidR="004D432E" w:rsidRDefault="004D432E" w:rsidP="004D432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E22">
              <w:rPr>
                <w:rFonts w:ascii="Times New Roman" w:hAnsi="Times New Roman"/>
                <w:sz w:val="20"/>
                <w:szCs w:val="20"/>
              </w:rPr>
              <w:t>1. Proporciona información requerida por el cliente,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E22">
              <w:rPr>
                <w:rFonts w:ascii="Times New Roman" w:hAnsi="Times New Roman"/>
                <w:sz w:val="20"/>
                <w:szCs w:val="20"/>
              </w:rPr>
              <w:t>reconociendo y aplicando las diferentes técn</w:t>
            </w:r>
            <w:r w:rsidRPr="00A76E22">
              <w:rPr>
                <w:rFonts w:ascii="Times New Roman" w:hAnsi="Times New Roman"/>
                <w:sz w:val="20"/>
                <w:szCs w:val="20"/>
              </w:rPr>
              <w:t>i</w:t>
            </w:r>
            <w:r w:rsidRPr="00A76E22">
              <w:rPr>
                <w:rFonts w:ascii="Times New Roman" w:hAnsi="Times New Roman"/>
                <w:sz w:val="20"/>
                <w:szCs w:val="20"/>
              </w:rPr>
              <w:t>cas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E22">
              <w:rPr>
                <w:rFonts w:ascii="Times New Roman" w:hAnsi="Times New Roman"/>
                <w:sz w:val="20"/>
                <w:szCs w:val="20"/>
              </w:rPr>
              <w:t>comunicación y de habilidades sociales.</w:t>
            </w:r>
          </w:p>
          <w:p w:rsidR="004D432E" w:rsidRDefault="004D432E" w:rsidP="004D432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E22">
              <w:rPr>
                <w:rFonts w:ascii="Times New Roman" w:hAnsi="Times New Roman"/>
                <w:sz w:val="20"/>
                <w:szCs w:val="20"/>
              </w:rPr>
              <w:t>2. Comunica al posible cliente las diferentes posibilidades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E22">
              <w:rPr>
                <w:rFonts w:ascii="Times New Roman" w:hAnsi="Times New Roman"/>
                <w:sz w:val="20"/>
                <w:szCs w:val="20"/>
              </w:rPr>
              <w:t>del servicio, justificándolas desde el punto de vista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E22">
              <w:rPr>
                <w:rFonts w:ascii="Times New Roman" w:hAnsi="Times New Roman"/>
                <w:sz w:val="20"/>
                <w:szCs w:val="20"/>
              </w:rPr>
              <w:t>técnico.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</w:pPr>
            <w:r w:rsidRPr="004D432E">
              <w:rPr>
                <w:rFonts w:ascii="Times New Roman" w:hAnsi="Times New Roman"/>
                <w:b/>
                <w:sz w:val="20"/>
                <w:szCs w:val="20"/>
              </w:rPr>
              <w:t>ACTIVIDAD: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5EBA"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  <w:t>Realiza el post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servicio propio del bar-cafetería consiguiendo la calidad y respetando las normas y prácticas de seguridad e higiene en la manipulación alimentaria</w:t>
            </w:r>
          </w:p>
          <w:p w:rsidR="004D432E" w:rsidRDefault="004D432E" w:rsidP="004D432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Operaciones básicas en bar-cafetería</w:t>
            </w:r>
          </w:p>
          <w:p w:rsidR="004D432E" w:rsidRPr="00755EBA" w:rsidRDefault="004D432E" w:rsidP="004D432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  <w:t xml:space="preserve">8.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Efectúa las operaciones de postservicio y cierre de las áreas de bar y cafetería, determina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n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do las necesidades de reposición y adecuación del área al siguiente servicio</w:t>
            </w:r>
          </w:p>
          <w:p w:rsidR="004D432E" w:rsidRDefault="004D432E" w:rsidP="004D432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151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Operaciones básicas en restaurante</w:t>
            </w:r>
          </w:p>
          <w:p w:rsidR="004D432E" w:rsidRPr="00755EBA" w:rsidRDefault="004D432E" w:rsidP="004D432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  <w:t xml:space="preserve">5.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Ejecuta las operaciones de postservicio y cierre de las áreas de sala, relacionándolas con las nec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e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sidades de reposición y adecuación al siguiente servicio</w:t>
            </w:r>
          </w:p>
          <w:p w:rsidR="004D432E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152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Servicios en bar-cafetería</w:t>
            </w:r>
          </w:p>
          <w:p w:rsidR="004D432E" w:rsidRPr="00A76E22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E22">
              <w:rPr>
                <w:rFonts w:ascii="Times New Roman" w:hAnsi="Times New Roman"/>
                <w:sz w:val="20"/>
                <w:szCs w:val="20"/>
              </w:rPr>
              <w:t>5. Realiza la facturación y el cobro de los servicios ofrecidos al cliente reconociendo los el</w:t>
            </w:r>
            <w:r w:rsidRPr="00A76E22">
              <w:rPr>
                <w:rFonts w:ascii="Times New Roman" w:hAnsi="Times New Roman"/>
                <w:sz w:val="20"/>
                <w:szCs w:val="20"/>
              </w:rPr>
              <w:t>e</w:t>
            </w:r>
            <w:r w:rsidRPr="00A76E22">
              <w:rPr>
                <w:rFonts w:ascii="Times New Roman" w:hAnsi="Times New Roman"/>
                <w:sz w:val="20"/>
                <w:szCs w:val="20"/>
              </w:rPr>
              <w:t xml:space="preserve">mentos que componen una factura. </w:t>
            </w:r>
          </w:p>
          <w:p w:rsidR="004D432E" w:rsidRDefault="004D432E" w:rsidP="004D43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Módulo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155</w:t>
            </w:r>
            <w:r w:rsidRPr="00656A2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Técnicas de comunicación en restauración</w:t>
            </w:r>
          </w:p>
          <w:p w:rsidR="004D432E" w:rsidRPr="006478C9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BA">
              <w:rPr>
                <w:rFonts w:ascii="Times New Roman" w:hAnsi="Times New Roman"/>
                <w:sz w:val="20"/>
                <w:szCs w:val="20"/>
              </w:rPr>
              <w:t>4 Aplica técnicas de reclamaciones, quejas o sugerencias de clientes potenciales, reconociendo y aplicando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el protocolo de actuación.</w:t>
            </w:r>
          </w:p>
          <w:p w:rsidR="004D432E" w:rsidRPr="00755EBA" w:rsidRDefault="004D432E" w:rsidP="004D432E">
            <w:pPr>
              <w:spacing w:before="120" w:after="0" w:line="240" w:lineRule="auto"/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</w:pPr>
            <w:r w:rsidRPr="004D432E">
              <w:rPr>
                <w:rFonts w:ascii="Times New Roman" w:hAnsi="Times New Roman"/>
                <w:b/>
                <w:sz w:val="20"/>
                <w:szCs w:val="20"/>
              </w:rPr>
              <w:t>ACTIVIDAD: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S Mincho" w:hAnsi="Times New Roman"/>
                <w:sz w:val="20"/>
                <w:szCs w:val="20"/>
                <w:lang w:val="es-ES_tradnl"/>
              </w:rPr>
              <w:t>Colabora en la gestión de un establecimiento de restauración, ayudando a conseguir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 xml:space="preserve"> la cal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i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dad y objetivos económicos establecidos, respetando las normas y prácticas de seguridad e higiene en la manipulación aliment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a</w:t>
            </w:r>
            <w:r w:rsidRPr="00755EBA">
              <w:rPr>
                <w:rFonts w:ascii="Times New Roman" w:hAnsi="Times New Roman"/>
                <w:sz w:val="20"/>
                <w:szCs w:val="20"/>
              </w:rPr>
              <w:t>ria</w:t>
            </w:r>
          </w:p>
          <w:p w:rsidR="004D432E" w:rsidRPr="00FA267F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267F">
              <w:rPr>
                <w:rFonts w:ascii="Times New Roman" w:hAnsi="Times New Roman"/>
                <w:b/>
                <w:sz w:val="20"/>
                <w:szCs w:val="20"/>
              </w:rPr>
              <w:t>Módulo 0045: Ofertas gastronómicas</w:t>
            </w:r>
          </w:p>
          <w:p w:rsidR="004D432E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03D">
              <w:rPr>
                <w:rFonts w:ascii="Times New Roman" w:hAnsi="Times New Roman"/>
                <w:sz w:val="20"/>
                <w:szCs w:val="20"/>
              </w:rPr>
              <w:t>2. Reconoce las propiedades dietéticas y nutricionales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403D">
              <w:rPr>
                <w:rFonts w:ascii="Times New Roman" w:hAnsi="Times New Roman"/>
                <w:sz w:val="20"/>
                <w:szCs w:val="20"/>
              </w:rPr>
              <w:t>básicas de los alimentos, relacionándolas con las posibilidades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403D">
              <w:rPr>
                <w:rFonts w:ascii="Times New Roman" w:hAnsi="Times New Roman"/>
                <w:sz w:val="20"/>
                <w:szCs w:val="20"/>
              </w:rPr>
              <w:t>de ofertas.</w:t>
            </w:r>
          </w:p>
          <w:p w:rsidR="004D432E" w:rsidRDefault="004D432E" w:rsidP="004D432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03D">
              <w:rPr>
                <w:rFonts w:ascii="Times New Roman" w:hAnsi="Times New Roman"/>
                <w:sz w:val="20"/>
                <w:szCs w:val="20"/>
              </w:rPr>
              <w:t>3. Determina ofertas gastronómicas caracterizando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403D">
              <w:rPr>
                <w:rFonts w:ascii="Times New Roman" w:hAnsi="Times New Roman"/>
                <w:sz w:val="20"/>
                <w:szCs w:val="20"/>
              </w:rPr>
              <w:t>sus especificidades</w:t>
            </w:r>
          </w:p>
          <w:p w:rsidR="0048070E" w:rsidRPr="0048070E" w:rsidRDefault="004D432E" w:rsidP="004D43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D403D">
              <w:rPr>
                <w:rFonts w:ascii="Times New Roman" w:hAnsi="Times New Roman"/>
                <w:sz w:val="20"/>
                <w:szCs w:val="20"/>
              </w:rPr>
              <w:t>4. Calcula costes globales de la oferta analizando 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403D">
              <w:rPr>
                <w:rFonts w:ascii="Times New Roman" w:hAnsi="Times New Roman"/>
                <w:sz w:val="20"/>
                <w:szCs w:val="20"/>
              </w:rPr>
              <w:t>diversas variables que los componen.</w:t>
            </w:r>
            <w:r w:rsidR="002F761C">
              <w:rPr>
                <w:rFonts w:ascii="Arial" w:hAnsi="Arial"/>
                <w:sz w:val="20"/>
              </w:rPr>
              <w:t xml:space="preserve">                                                                              </w:t>
            </w:r>
          </w:p>
        </w:tc>
      </w:tr>
      <w:tr w:rsidR="0048070E" w:rsidRPr="0048070E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9C00C5" w:rsidRPr="00AF6C99" w:rsidRDefault="002F761C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Tareas del becario</w:t>
            </w:r>
            <w:r w:rsidR="004473DE">
              <w:rPr>
                <w:rFonts w:ascii="Arial" w:hAnsi="Arial"/>
                <w:b/>
                <w:sz w:val="20"/>
              </w:rPr>
              <w:t xml:space="preserve">: </w:t>
            </w:r>
            <w:r w:rsidR="009C00C5" w:rsidRPr="00AF6C99">
              <w:rPr>
                <w:rFonts w:ascii="Times New Roman" w:hAnsi="Times New Roman"/>
                <w:sz w:val="20"/>
                <w:szCs w:val="20"/>
              </w:rPr>
              <w:t>a) Elegir el tipo de servicio de alimentos y bebidas que se debe llevar a cabo a partir de la información recibida.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b) Recepcionar, almacenar y distribuir materias primas en condiciones idóneas, para su uso posterior.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c) Preparar espacios, maquinaria, útiles y herramientas para la puesta a punto de las distintas unidades de producción y/o prestación de servicios.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d) Ejecutar los procesos y operaciones de preservicio y/o postservicio necesarios para el desarrollo de las actividades de producción y/o prestación de servicios, teniendo en cuenta el ámbito de su ejecución y la estandarización de los procesos.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e) Desarrollar las actividades de servicio y atención al cliente, aplicando las normas básicas de protocolo, adecuándose a los requerimientos de éstos y teniendo en cuenta la estandarización de los procesos para conseguir su satisfacción.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f) Ejecutar los distintos procesos de facturación y/o cobro, si procede, utilizando c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o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rrectamente las tecnologías de la información y la comunicación relacionadas.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g) Atender sugerencias y solucionar las posibles reclamaciones efectuadas por los clientes dentro del ámbito de su responsabilidad.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h) Aplicar los protocolos de seguridad laboral y ambiental, higiene y calidad durante todo el proceso productivo, para evitar daños en las personas y en el ambiente.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i) Cumplir con los objetivos de la producción, actuando conforme a los principios de responsabilidad y manteniendo unas relaciones profesionales adecuadas con los miembros del equipo de trabajo.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j) Resolver problemas y tomar decisiones individuales siguiendo las normas y proc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e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dimientos establecidos, definidos dentro del ámbito de su competencia.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k) Mantener el espíritu de innovación, de mejora de los procesos de producción y de actualización de conocimientos en el ámbito de su trabajo.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l) Ejercer sus derechos y cumplir con las obligaciones derivadas de las relaciones laborales, de acuerdo con lo establecido en la legislación vigente.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m) Detectar y analizar oportunidades de empleo y autoempleo desarrollando una cult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u</w:t>
            </w:r>
            <w:r w:rsidRPr="00AF6C99">
              <w:rPr>
                <w:rFonts w:ascii="Times New Roman" w:hAnsi="Times New Roman"/>
                <w:sz w:val="20"/>
                <w:szCs w:val="20"/>
              </w:rPr>
              <w:t>ra emprendedora y adaptándose a diferentes puestos de trabajo y nuevas situaciones.</w:t>
            </w:r>
          </w:p>
          <w:p w:rsidR="009C00C5" w:rsidRPr="00AF6C99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n) Establecer y administrar una pequeña empresa, realizando un análisis básico de viabilidad de productos, de planificación de la producción y de comercialización.</w:t>
            </w:r>
          </w:p>
          <w:p w:rsidR="0048070E" w:rsidRPr="009C00C5" w:rsidRDefault="009C00C5" w:rsidP="009C00C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/>
                <w:sz w:val="20"/>
              </w:rPr>
            </w:pPr>
            <w:r w:rsidRPr="00AF6C99">
              <w:rPr>
                <w:rFonts w:ascii="Times New Roman" w:hAnsi="Times New Roman"/>
                <w:sz w:val="20"/>
                <w:szCs w:val="20"/>
              </w:rPr>
              <w:t>ñ) Participar de forma activa en la vida económica, social y cultural, con una actitud crítica y responsable.</w:t>
            </w:r>
          </w:p>
        </w:tc>
      </w:tr>
      <w:tr w:rsidR="0048070E" w:rsidRPr="0048070E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9C4FD7" w:rsidRPr="003A2073" w:rsidRDefault="002F761C" w:rsidP="009C4F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Seguimiento y orientación del participante:</w:t>
            </w:r>
            <w:r w:rsidR="009C4FD7" w:rsidRPr="003A2073">
              <w:rPr>
                <w:rFonts w:ascii="Arial" w:hAnsi="Arial" w:cs="Arial"/>
                <w:sz w:val="20"/>
                <w:szCs w:val="20"/>
              </w:rPr>
              <w:t xml:space="preserve"> El tutor de empresa, asignado por el socio de acogida se encarga del seguimiento de la estancia y la correcta adaptación de participante al puesto de trabajo, del cumplimiento del programa formativo establecido, de la realización de las tareas asignadas al participante en el presente Acuerdo de Formación y de la emisión de los informes se seguimiento quincenales y el correspondiente informe final de evaluación.</w:t>
            </w:r>
          </w:p>
          <w:p w:rsidR="009C4FD7" w:rsidRPr="003A2073" w:rsidRDefault="009C4FD7" w:rsidP="009C4F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A2073">
              <w:rPr>
                <w:rFonts w:ascii="Arial" w:hAnsi="Arial" w:cs="Arial"/>
                <w:sz w:val="20"/>
                <w:szCs w:val="20"/>
              </w:rPr>
              <w:t>El tutor asignado por el socio intermediario se encarga de controlar el correcto desarrollo de la estancia con carácter general (alojamiento, manutención, transportes, ocio, etc.)</w:t>
            </w:r>
          </w:p>
          <w:p w:rsidR="0048070E" w:rsidRPr="0048070E" w:rsidRDefault="009C4FD7" w:rsidP="009C4F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A2073">
              <w:rPr>
                <w:rFonts w:ascii="Arial" w:hAnsi="Arial" w:cs="Arial"/>
                <w:sz w:val="20"/>
                <w:szCs w:val="20"/>
              </w:rPr>
              <w:t>Destacar la imprescindible comunicación y colaboración entre el tutor de empresa por parte socio de acogida y el tutor del participante por parte del socio de envío, para el intercambio de información y el envío de los informes emitidos al centro de envío</w:t>
            </w:r>
          </w:p>
        </w:tc>
      </w:tr>
      <w:tr w:rsidR="0048070E" w:rsidRPr="0048070E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FD7" w:rsidRPr="003A2073" w:rsidRDefault="002F761C" w:rsidP="009C4F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Evaluación y validación de las prácticas:</w:t>
            </w:r>
            <w:r>
              <w:rPr>
                <w:rFonts w:ascii="Arial" w:hAnsi="Arial"/>
                <w:sz w:val="20"/>
              </w:rPr>
              <w:t xml:space="preserve">   </w:t>
            </w:r>
            <w:r w:rsidR="009C4FD7" w:rsidRPr="003A207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C4FD7" w:rsidRPr="003A2073">
              <w:rPr>
                <w:rFonts w:ascii="Arial" w:hAnsi="Arial" w:cs="Arial"/>
                <w:sz w:val="20"/>
                <w:szCs w:val="20"/>
              </w:rPr>
              <w:t xml:space="preserve">   La evaluación de la estancia formativa se realizará con el acuerdo del tutor de la empresa y el tutor de FCT en el centro de envío (responsable del proyecto), en base al grado de cumplimiento del programa formativo, al adecuado desarrollo de las tareas asignadas y al grado de implicación del participante en su puesto en la empresa.</w:t>
            </w:r>
          </w:p>
          <w:p w:rsidR="0048070E" w:rsidRPr="0048070E" w:rsidRDefault="009C4FD7" w:rsidP="009C4F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A2073">
              <w:rPr>
                <w:rFonts w:ascii="Arial" w:hAnsi="Arial" w:cs="Arial"/>
                <w:sz w:val="20"/>
                <w:szCs w:val="20"/>
              </w:rPr>
              <w:t>La empresa de acogida emitirá un informe de evaluación que se recogerá en el documento de validación (certificado) que incluirá las habilidades y destrezas adquiridas durante la estancia, contenido que también formará parte del documento de movilidad EUROPASS que se emitirá a cada participante. Desde el punto de vista académico y los estudios que realizado los participantes, se valorará la estancia formativa con Apto o No Apto como resultado de la evaluación del módulo formativo “Formación en Centros de Trabajo” que los alumnos deben cursar al finalizar su periodo formativo.</w:t>
            </w:r>
            <w:r w:rsidR="002F761C">
              <w:rPr>
                <w:rFonts w:ascii="Arial" w:hAnsi="Arial"/>
                <w:sz w:val="20"/>
              </w:rPr>
              <w:t xml:space="preserve">                                                                                 </w:t>
            </w:r>
          </w:p>
        </w:tc>
      </w:tr>
    </w:tbl>
    <w:p w:rsidR="0048070E" w:rsidRPr="0048070E" w:rsidRDefault="002F761C" w:rsidP="0048070E">
      <w:pPr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III.   COMPROMISO DE LAS PARTES IMPLICADAS</w:t>
      </w:r>
    </w:p>
    <w:p w:rsidR="0048070E" w:rsidRPr="0048070E" w:rsidRDefault="002F761C" w:rsidP="0048070E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Mediante la firma del presente documento, el participante, la institución de origen y la organización de acogida </w:t>
      </w:r>
      <w:r>
        <w:rPr>
          <w:rFonts w:ascii="Arial" w:hAnsi="Arial"/>
          <w:i/>
          <w:sz w:val="20"/>
        </w:rPr>
        <w:t>(y la organización intermediaria, en su caso)*</w:t>
      </w:r>
      <w:r>
        <w:t xml:space="preserve"> </w:t>
      </w:r>
      <w:r>
        <w:rPr>
          <w:rFonts w:ascii="Arial" w:hAnsi="Arial"/>
          <w:b/>
          <w:sz w:val="20"/>
        </w:rPr>
        <w:t>confirman que cumplirán los principios del Compromiso de Calidad de las prácticas Leonardo da Vinci que se adjuntan a continuación.</w:t>
      </w:r>
    </w:p>
    <w:p w:rsidR="0048070E" w:rsidRPr="0048070E" w:rsidRDefault="002F761C" w:rsidP="0048070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>* añada una casilla más abajo para la firma de la organización intermediaria, en su caso</w:t>
      </w:r>
    </w:p>
    <w:tbl>
      <w:tblPr>
        <w:tblW w:w="0" w:type="auto"/>
        <w:jc w:val="center"/>
        <w:tblLayout w:type="fixed"/>
        <w:tblLook w:val="0000"/>
      </w:tblPr>
      <w:tblGrid>
        <w:gridCol w:w="9817"/>
      </w:tblGrid>
      <w:tr w:rsidR="0048070E" w:rsidRPr="0048070E" w:rsidTr="0009182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0E" w:rsidRPr="0048070E" w:rsidRDefault="002F761C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EL PARTICIPANTE </w:t>
            </w:r>
          </w:p>
          <w:p w:rsidR="0048070E" w:rsidRPr="0048070E" w:rsidRDefault="002F761C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Firma del participante</w:t>
            </w:r>
          </w:p>
          <w:p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2F761C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...........................................................................       Fecha: ……………………………………………………………..</w:t>
            </w:r>
          </w:p>
        </w:tc>
      </w:tr>
    </w:tbl>
    <w:p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5246"/>
      </w:tblGrid>
      <w:tr w:rsidR="0048070E" w:rsidRPr="0048070E" w:rsidTr="0009182E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70E" w:rsidRPr="0048070E" w:rsidRDefault="002F761C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INSTITUCIÓN DE </w:t>
            </w:r>
            <w:r w:rsidR="00F861E5">
              <w:rPr>
                <w:rFonts w:ascii="Arial" w:hAnsi="Arial"/>
                <w:b/>
                <w:sz w:val="20"/>
              </w:rPr>
              <w:t>ENVÍO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2F761C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Confirmamos la aprobación del presente acuerdo de propuesta de programa de formación. </w:t>
            </w:r>
          </w:p>
          <w:p w:rsidR="0048070E" w:rsidRPr="0048070E" w:rsidRDefault="002F761C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Una vez completado el programa de formación, al institución emitirá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 xml:space="preserve"> ………..[…un documento de Movilidad Europass, </w:t>
            </w:r>
            <w:r>
              <w:rPr>
                <w:rFonts w:ascii="Arial" w:hAnsi="Arial"/>
                <w:i/>
                <w:sz w:val="20"/>
              </w:rPr>
              <w:t>otra forma de validación/reconocimiento…</w:t>
            </w:r>
            <w:r>
              <w:rPr>
                <w:rFonts w:ascii="Arial" w:hAnsi="Arial"/>
                <w:sz w:val="20"/>
              </w:rPr>
              <w:t>] al participante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:rsidTr="0009182E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48070E" w:rsidRPr="0048070E" w:rsidRDefault="002F761C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Firma del coordinador</w:t>
            </w:r>
          </w:p>
          <w:p w:rsidR="0048070E" w:rsidRPr="0048070E" w:rsidRDefault="0022645A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22921">
              <w:rPr>
                <w:rFonts w:ascii="Times New Roman" w:hAnsi="Times New Roman"/>
                <w:sz w:val="20"/>
              </w:rPr>
              <w:t>Mª ASUNCIÓN FERRERA RIVERO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2F761C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Fecha: ...................................................................</w:t>
            </w:r>
          </w:p>
        </w:tc>
      </w:tr>
    </w:tbl>
    <w:p w:rsidR="0048070E" w:rsidRPr="0048070E" w:rsidRDefault="002F761C" w:rsidP="0048070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tbl>
      <w:tblPr>
        <w:tblW w:w="9782" w:type="dxa"/>
        <w:jc w:val="center"/>
        <w:tblLayout w:type="fixed"/>
        <w:tblLook w:val="0000"/>
      </w:tblPr>
      <w:tblGrid>
        <w:gridCol w:w="4536"/>
        <w:gridCol w:w="5246"/>
      </w:tblGrid>
      <w:tr w:rsidR="0048070E" w:rsidRPr="0048070E" w:rsidTr="009C4FD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70E" w:rsidRPr="0048070E" w:rsidRDefault="002F761C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ORGANIZACIÓN DE ACOGIDA</w:t>
            </w:r>
          </w:p>
          <w:p w:rsidR="0048070E" w:rsidRPr="0048070E" w:rsidRDefault="002F761C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Confirmamos la aprobación de la presente propuesta de programa de formación.</w:t>
            </w:r>
          </w:p>
          <w:p w:rsidR="0048070E" w:rsidRPr="0048070E" w:rsidRDefault="002F761C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Una vez completado el programa de formación, la organización emitirá [... un </w:t>
            </w:r>
            <w:r>
              <w:rPr>
                <w:rFonts w:ascii="Arial" w:hAnsi="Arial"/>
                <w:i/>
                <w:sz w:val="20"/>
              </w:rPr>
              <w:t xml:space="preserve">Certificado </w:t>
            </w:r>
            <w:r>
              <w:rPr>
                <w:rFonts w:ascii="Arial" w:hAnsi="Arial"/>
                <w:sz w:val="20"/>
              </w:rPr>
              <w:t>...] al participante.</w:t>
            </w:r>
          </w:p>
        </w:tc>
      </w:tr>
      <w:tr w:rsidR="0048070E" w:rsidRPr="0048070E" w:rsidTr="009C4FD7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48070E" w:rsidRPr="0048070E" w:rsidRDefault="002F761C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Firma del coordinador</w:t>
            </w:r>
          </w:p>
          <w:p w:rsidR="0048070E" w:rsidRPr="0048070E" w:rsidRDefault="002F761C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2F761C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Fecha: ...................................................................</w:t>
            </w:r>
          </w:p>
        </w:tc>
      </w:tr>
      <w:tr w:rsidR="009C4FD7" w:rsidRPr="003A2073" w:rsidTr="009C4FD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FD7" w:rsidRPr="003A2073" w:rsidRDefault="009C4FD7" w:rsidP="00C43811">
            <w:pPr>
              <w:spacing w:before="120"/>
              <w:ind w:right="-17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ORGANIZACIÓN INTERMEDIARIA</w:t>
            </w:r>
          </w:p>
          <w:p w:rsidR="009C4FD7" w:rsidRPr="003A2073" w:rsidRDefault="009C4FD7" w:rsidP="00C4381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A2073">
              <w:rPr>
                <w:rFonts w:ascii="Arial" w:hAnsi="Arial" w:cs="Arial"/>
                <w:sz w:val="20"/>
                <w:szCs w:val="20"/>
              </w:rPr>
              <w:t>Confirmamos la aprobación de la presente propuesta de programa de formación.</w:t>
            </w:r>
          </w:p>
          <w:p w:rsidR="009C4FD7" w:rsidRPr="003A2073" w:rsidRDefault="009C4FD7" w:rsidP="00C4381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A2073">
              <w:rPr>
                <w:rFonts w:ascii="Arial" w:hAnsi="Arial" w:cs="Arial"/>
                <w:sz w:val="20"/>
                <w:szCs w:val="20"/>
              </w:rPr>
              <w:t xml:space="preserve">Una vez completado el programa de formación, la organización emitirá [... un </w:t>
            </w:r>
            <w:r w:rsidRPr="003A2073">
              <w:rPr>
                <w:rFonts w:ascii="Arial" w:hAnsi="Arial" w:cs="Arial"/>
                <w:i/>
                <w:sz w:val="20"/>
                <w:szCs w:val="20"/>
              </w:rPr>
              <w:t xml:space="preserve">Certificado </w:t>
            </w:r>
            <w:r w:rsidRPr="003A2073">
              <w:rPr>
                <w:rFonts w:ascii="Arial" w:hAnsi="Arial" w:cs="Arial"/>
                <w:sz w:val="20"/>
                <w:szCs w:val="20"/>
              </w:rPr>
              <w:t>...] al participante.</w:t>
            </w:r>
          </w:p>
        </w:tc>
      </w:tr>
      <w:tr w:rsidR="009C4FD7" w:rsidRPr="003A2073" w:rsidTr="009C4FD7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9C4FD7" w:rsidRPr="003A2073" w:rsidRDefault="009C4FD7" w:rsidP="00C4381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A2073">
              <w:rPr>
                <w:rFonts w:ascii="Arial" w:hAnsi="Arial" w:cs="Arial"/>
                <w:sz w:val="20"/>
                <w:szCs w:val="20"/>
              </w:rPr>
              <w:t>Firma del coordinador</w:t>
            </w:r>
          </w:p>
          <w:p w:rsidR="009C4FD7" w:rsidRPr="003A2073" w:rsidRDefault="009C4FD7" w:rsidP="00C4381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A2073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C4FD7" w:rsidRPr="003A2073" w:rsidRDefault="009C4FD7" w:rsidP="00C4381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9C4FD7" w:rsidRPr="003A2073" w:rsidRDefault="009C4FD7" w:rsidP="00C4381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A2073">
              <w:rPr>
                <w:rFonts w:ascii="Arial" w:hAnsi="Arial" w:cs="Arial"/>
                <w:sz w:val="20"/>
                <w:szCs w:val="20"/>
              </w:rPr>
              <w:t>Fecha: ...................................................................</w:t>
            </w:r>
          </w:p>
        </w:tc>
      </w:tr>
    </w:tbl>
    <w:p w:rsidR="009C4FD7" w:rsidRPr="003A2073" w:rsidRDefault="009C4FD7" w:rsidP="009C4FD7">
      <w:pPr>
        <w:tabs>
          <w:tab w:val="left" w:pos="1710"/>
        </w:tabs>
        <w:rPr>
          <w:rFonts w:ascii="Arial" w:hAnsi="Arial" w:cs="Arial"/>
          <w:sz w:val="20"/>
          <w:szCs w:val="20"/>
        </w:rPr>
      </w:pPr>
    </w:p>
    <w:p w:rsidR="00757559" w:rsidRDefault="00757559" w:rsidP="004C4625"/>
    <w:sectPr w:rsidR="00757559" w:rsidSect="000004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AB8" w:rsidRDefault="009D1AB8" w:rsidP="004C4625">
      <w:pPr>
        <w:spacing w:after="0" w:line="240" w:lineRule="auto"/>
      </w:pPr>
      <w:r>
        <w:separator/>
      </w:r>
    </w:p>
  </w:endnote>
  <w:endnote w:type="continuationSeparator" w:id="1">
    <w:p w:rsidR="009D1AB8" w:rsidRDefault="009D1AB8" w:rsidP="004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AB8" w:rsidRDefault="009D1AB8" w:rsidP="004C4625">
      <w:pPr>
        <w:spacing w:after="0" w:line="240" w:lineRule="auto"/>
      </w:pPr>
      <w:r>
        <w:separator/>
      </w:r>
    </w:p>
  </w:footnote>
  <w:footnote w:type="continuationSeparator" w:id="1">
    <w:p w:rsidR="009D1AB8" w:rsidRDefault="009D1AB8" w:rsidP="004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89" w:type="pct"/>
      <w:tblInd w:w="392" w:type="dxa"/>
      <w:tblLook w:val="04A0"/>
    </w:tblPr>
    <w:tblGrid>
      <w:gridCol w:w="4252"/>
      <w:gridCol w:w="4644"/>
    </w:tblGrid>
    <w:tr w:rsidR="009948B4" w:rsidRPr="009948B4" w:rsidTr="009948B4">
      <w:tc>
        <w:tcPr>
          <w:tcW w:w="2390" w:type="pct"/>
          <w:vAlign w:val="center"/>
          <w:hideMark/>
        </w:tcPr>
        <w:p w:rsidR="009948B4" w:rsidRPr="009948B4" w:rsidRDefault="004009D4" w:rsidP="009948B4">
          <w:pPr>
            <w:tabs>
              <w:tab w:val="center" w:pos="4513"/>
              <w:tab w:val="right" w:pos="9026"/>
            </w:tabs>
            <w:suppressAutoHyphens/>
            <w:rPr>
              <w:sz w:val="18"/>
              <w:szCs w:val="18"/>
            </w:rPr>
          </w:pPr>
          <w:r w:rsidRPr="004009D4">
            <w:rPr>
              <w:noProof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i1025" type="#_x0000_t75" alt="EU flag-Erasmus+_vect_POS [CMYK]" style="width:159.5pt;height:46.5pt;visibility:visible">
                <v:imagedata r:id="rId1" o:title="EU flag-Erasmus+_vect_POS [CMYK]"/>
              </v:shape>
            </w:pict>
          </w:r>
        </w:p>
      </w:tc>
      <w:tc>
        <w:tcPr>
          <w:tcW w:w="2610" w:type="pct"/>
          <w:vAlign w:val="center"/>
          <w:hideMark/>
        </w:tcPr>
        <w:p w:rsidR="009948B4" w:rsidRPr="009948B4" w:rsidRDefault="004009D4" w:rsidP="009948B4">
          <w:pPr>
            <w:tabs>
              <w:tab w:val="center" w:pos="4513"/>
              <w:tab w:val="right" w:pos="9026"/>
            </w:tabs>
            <w:suppressAutoHyphens/>
            <w:jc w:val="right"/>
            <w:rPr>
              <w:sz w:val="18"/>
              <w:szCs w:val="18"/>
            </w:rPr>
          </w:pPr>
          <w:r w:rsidRPr="004009D4">
            <w:rPr>
              <w:noProof/>
              <w:sz w:val="18"/>
              <w:szCs w:val="18"/>
            </w:rPr>
            <w:pict>
              <v:shape id="Imagen 1" o:spid="_x0000_i1026" type="#_x0000_t75" alt="OAPEE con leyenda" style="width:122.5pt;height:34.5pt;visibility:visible">
                <v:imagedata r:id="rId2" o:title="OAPEE con leyenda"/>
              </v:shape>
            </w:pict>
          </w:r>
        </w:p>
      </w:tc>
    </w:tr>
  </w:tbl>
  <w:p w:rsidR="004C4625" w:rsidRPr="009301A8" w:rsidRDefault="004C4625" w:rsidP="009948B4">
    <w:pPr>
      <w:pStyle w:val="Encabezado"/>
      <w:rPr>
        <w:rFonts w:ascii="Arial Narrow" w:hAnsi="Arial Narrow" w:cs="Arial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70E"/>
    <w:rsid w:val="000004EF"/>
    <w:rsid w:val="0009182E"/>
    <w:rsid w:val="00205FD5"/>
    <w:rsid w:val="0022645A"/>
    <w:rsid w:val="002449E3"/>
    <w:rsid w:val="00276C69"/>
    <w:rsid w:val="002E47A9"/>
    <w:rsid w:val="002F761C"/>
    <w:rsid w:val="004005D9"/>
    <w:rsid w:val="004009D4"/>
    <w:rsid w:val="0041381A"/>
    <w:rsid w:val="004473DE"/>
    <w:rsid w:val="0048070E"/>
    <w:rsid w:val="00496367"/>
    <w:rsid w:val="004C4625"/>
    <w:rsid w:val="004D432E"/>
    <w:rsid w:val="00567ADC"/>
    <w:rsid w:val="00757559"/>
    <w:rsid w:val="008019B9"/>
    <w:rsid w:val="00847C49"/>
    <w:rsid w:val="009301A8"/>
    <w:rsid w:val="009948B4"/>
    <w:rsid w:val="009C00C5"/>
    <w:rsid w:val="009C4FD7"/>
    <w:rsid w:val="009D1AB8"/>
    <w:rsid w:val="00A35350"/>
    <w:rsid w:val="00B40288"/>
    <w:rsid w:val="00BD048E"/>
    <w:rsid w:val="00CA4E0F"/>
    <w:rsid w:val="00D77FBD"/>
    <w:rsid w:val="00D97D17"/>
    <w:rsid w:val="00DE04B6"/>
    <w:rsid w:val="00E34852"/>
    <w:rsid w:val="00E64196"/>
    <w:rsid w:val="00F0233E"/>
    <w:rsid w:val="00F222FD"/>
    <w:rsid w:val="00F375EA"/>
    <w:rsid w:val="00F50B1C"/>
    <w:rsid w:val="00F8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4EF"/>
    <w:pPr>
      <w:tabs>
        <w:tab w:val="center" w:pos="4536"/>
        <w:tab w:val="right" w:pos="9072"/>
      </w:tabs>
    </w:pPr>
    <w:rPr>
      <w:szCs w:val="20"/>
    </w:rPr>
  </w:style>
  <w:style w:type="character" w:customStyle="1" w:styleId="EncabezadoCar">
    <w:name w:val="Encabezado Car"/>
    <w:link w:val="Encabezado"/>
    <w:uiPriority w:val="99"/>
    <w:locked/>
    <w:rsid w:val="000004EF"/>
    <w:rPr>
      <w:rFonts w:cs="Times New Roman"/>
      <w:sz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04EF"/>
    <w:pPr>
      <w:tabs>
        <w:tab w:val="center" w:pos="4536"/>
        <w:tab w:val="right" w:pos="9072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locked/>
    <w:rsid w:val="000004EF"/>
    <w:rPr>
      <w:rFonts w:cs="Times New Roman"/>
      <w:sz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2232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TZIMAS Paul (EAC)</dc:creator>
  <cp:keywords/>
  <cp:lastModifiedBy>ssonia</cp:lastModifiedBy>
  <cp:revision>5</cp:revision>
  <dcterms:created xsi:type="dcterms:W3CDTF">2015-01-21T12:34:00Z</dcterms:created>
  <dcterms:modified xsi:type="dcterms:W3CDTF">2015-01-21T12:52:00Z</dcterms:modified>
</cp:coreProperties>
</file>